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8A7BA8" w:rsidP="00B27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7F67C5">
        <w:rPr>
          <w:rFonts w:cs="B Koodak" w:hint="cs"/>
          <w:sz w:val="20"/>
          <w:szCs w:val="20"/>
          <w:rtl/>
          <w:lang w:bidi="fa-IR"/>
        </w:rPr>
        <w:t>شیمی عمومی (معدنی</w:t>
      </w:r>
      <w:r w:rsidR="00947BF6">
        <w:rPr>
          <w:rFonts w:cs="B Koodak" w:hint="cs"/>
          <w:sz w:val="20"/>
          <w:szCs w:val="20"/>
          <w:rtl/>
          <w:lang w:bidi="fa-IR"/>
        </w:rPr>
        <w:t xml:space="preserve"> و</w:t>
      </w:r>
      <w:r w:rsidR="007F67C5">
        <w:rPr>
          <w:rFonts w:cs="B Koodak" w:hint="cs"/>
          <w:sz w:val="20"/>
          <w:szCs w:val="20"/>
          <w:rtl/>
          <w:lang w:bidi="fa-IR"/>
        </w:rPr>
        <w:t>آلی)</w:t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7F67C5">
        <w:rPr>
          <w:rFonts w:cs="B Koodak" w:hint="cs"/>
          <w:sz w:val="20"/>
          <w:szCs w:val="20"/>
          <w:rtl/>
          <w:lang w:bidi="fa-IR"/>
        </w:rPr>
        <w:t>مهندسی بهداشت حرفه ای -کارشناسی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7F67C5">
        <w:rPr>
          <w:rFonts w:cs="B Koodak" w:hint="cs"/>
          <w:sz w:val="20"/>
          <w:szCs w:val="20"/>
          <w:rtl/>
          <w:lang w:bidi="fa-IR"/>
        </w:rPr>
        <w:t>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B2763A">
        <w:rPr>
          <w:rFonts w:cs="B Koodak" w:hint="cs"/>
          <w:sz w:val="20"/>
          <w:szCs w:val="20"/>
          <w:rtl/>
          <w:lang w:bidi="fa-IR"/>
        </w:rPr>
        <w:t>1251004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سال تحصیلی:</w:t>
      </w:r>
      <w:r w:rsidR="007F67C5">
        <w:rPr>
          <w:rFonts w:cs="B Koodak" w:hint="cs"/>
          <w:sz w:val="20"/>
          <w:szCs w:val="20"/>
          <w:rtl/>
          <w:lang w:bidi="fa-IR"/>
        </w:rPr>
        <w:t>140</w:t>
      </w:r>
      <w:r w:rsidR="00B2763A">
        <w:rPr>
          <w:rFonts w:cs="B Koodak" w:hint="cs"/>
          <w:sz w:val="20"/>
          <w:szCs w:val="20"/>
          <w:rtl/>
          <w:lang w:bidi="fa-IR"/>
        </w:rPr>
        <w:t>5</w:t>
      </w:r>
      <w:r w:rsidR="007F67C5">
        <w:rPr>
          <w:rFonts w:cs="B Koodak" w:hint="cs"/>
          <w:sz w:val="20"/>
          <w:szCs w:val="20"/>
          <w:rtl/>
          <w:lang w:bidi="fa-IR"/>
        </w:rPr>
        <w:t>-1404</w:t>
      </w:r>
      <w:r w:rsidR="007F67C5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-</w:t>
      </w:r>
      <w:r w:rsidR="007F67C5">
        <w:rPr>
          <w:rFonts w:cs="B Koodak" w:hint="cs"/>
          <w:sz w:val="20"/>
          <w:szCs w:val="20"/>
          <w:rtl/>
          <w:lang w:bidi="fa-IR"/>
        </w:rPr>
        <w:t xml:space="preserve">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7F67C5">
        <w:rPr>
          <w:rFonts w:cs="B Koodak" w:hint="cs"/>
          <w:sz w:val="20"/>
          <w:szCs w:val="20"/>
          <w:rtl/>
          <w:lang w:bidi="fa-IR"/>
        </w:rPr>
        <w:t>2</w:t>
      </w:r>
      <w:r w:rsidR="007F67C5">
        <w:rPr>
          <w:rFonts w:cs="B Koodak" w:hint="cs"/>
          <w:sz w:val="20"/>
          <w:szCs w:val="20"/>
          <w:rtl/>
          <w:lang w:bidi="fa-IR"/>
        </w:rPr>
        <w:tab/>
      </w:r>
      <w:r w:rsidR="007F67C5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7F67C5">
        <w:rPr>
          <w:rFonts w:cs="B Koodak" w:hint="cs"/>
          <w:sz w:val="20"/>
          <w:szCs w:val="20"/>
          <w:rtl/>
          <w:lang w:bidi="fa-IR"/>
        </w:rPr>
        <w:t xml:space="preserve"> </w:t>
      </w:r>
      <w:r w:rsidR="00B2763A">
        <w:rPr>
          <w:rFonts w:cs="B Koodak" w:hint="cs"/>
          <w:sz w:val="20"/>
          <w:szCs w:val="20"/>
          <w:rtl/>
          <w:lang w:bidi="fa-IR"/>
        </w:rPr>
        <w:t>نیمسال 1404</w:t>
      </w:r>
      <w:r w:rsidR="007F67C5">
        <w:rPr>
          <w:rFonts w:cs="B Koodak" w:hint="cs"/>
          <w:sz w:val="20"/>
          <w:szCs w:val="20"/>
          <w:rtl/>
          <w:lang w:bidi="fa-IR"/>
        </w:rPr>
        <w:t>اول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7F67C5">
        <w:rPr>
          <w:rFonts w:cs="B Koodak" w:hint="cs"/>
          <w:sz w:val="20"/>
          <w:szCs w:val="20"/>
          <w:rtl/>
          <w:lang w:bidi="fa-IR"/>
        </w:rPr>
        <w:t>2 واحد نظری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>
        <w:rPr>
          <w:rFonts w:cs="B Koodak" w:hint="cs"/>
          <w:sz w:val="20"/>
          <w:szCs w:val="20"/>
          <w:rtl/>
          <w:lang w:bidi="fa-IR"/>
        </w:rPr>
        <w:t>ن:</w:t>
      </w:r>
      <w:r w:rsidR="007F67C5">
        <w:rPr>
          <w:rFonts w:cs="B Koodak" w:hint="cs"/>
          <w:sz w:val="20"/>
          <w:szCs w:val="20"/>
          <w:rtl/>
          <w:lang w:bidi="fa-IR"/>
        </w:rPr>
        <w:t xml:space="preserve">معصومه وهابی 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7F67C5">
        <w:rPr>
          <w:rFonts w:cs="B Koodak" w:hint="cs"/>
          <w:sz w:val="20"/>
          <w:szCs w:val="20"/>
          <w:rtl/>
          <w:lang w:bidi="fa-IR"/>
        </w:rPr>
        <w:tab/>
      </w:r>
      <w:r w:rsidR="007F67C5">
        <w:rPr>
          <w:rFonts w:cs="B Koodak" w:hint="cs"/>
          <w:sz w:val="20"/>
          <w:szCs w:val="20"/>
          <w:rtl/>
          <w:lang w:bidi="fa-IR"/>
        </w:rPr>
        <w:tab/>
      </w:r>
      <w:r w:rsidR="007F67C5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روز و ساعت درس:</w:t>
      </w:r>
      <w:r w:rsidR="00B2763A">
        <w:rPr>
          <w:rFonts w:cs="B Koodak" w:hint="cs"/>
          <w:sz w:val="20"/>
          <w:szCs w:val="20"/>
          <w:rtl/>
          <w:lang w:bidi="fa-IR"/>
        </w:rPr>
        <w:t>یکشنبه12</w:t>
      </w:r>
      <w:r w:rsidR="007F67C5">
        <w:rPr>
          <w:rFonts w:cs="B Koodak" w:hint="cs"/>
          <w:sz w:val="20"/>
          <w:szCs w:val="20"/>
          <w:rtl/>
          <w:lang w:bidi="fa-IR"/>
        </w:rPr>
        <w:t>-10</w:t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مدرس مسئول:</w:t>
      </w:r>
      <w:r w:rsidR="007F67C5">
        <w:rPr>
          <w:rFonts w:cs="B Koodak" w:hint="cs"/>
          <w:sz w:val="20"/>
          <w:szCs w:val="20"/>
          <w:rtl/>
          <w:lang w:bidi="fa-IR"/>
        </w:rPr>
        <w:t>معصومه وهابی شکرلو</w:t>
      </w:r>
      <w:r w:rsidR="007F67C5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7F67C5">
        <w:rPr>
          <w:rFonts w:cs="B Koodak"/>
          <w:sz w:val="20"/>
          <w:szCs w:val="20"/>
          <w:lang w:bidi="fa-IR"/>
        </w:rPr>
        <w:t>vahabimasume@yahoo.vom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</w:p>
    <w:p w:rsidR="00EB6AFF" w:rsidRDefault="003C30A0" w:rsidP="00947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47BF6">
        <w:rPr>
          <w:rFonts w:cs="B Koodak" w:hint="cs"/>
          <w:sz w:val="20"/>
          <w:szCs w:val="20"/>
          <w:rtl/>
          <w:lang w:bidi="fa-IR"/>
        </w:rPr>
        <w:t>آشنایی دانشجویان با اصول شیمی معدنی و آلی به عنوان پایه دروس تخصصی عوامل شیمیایی و سم شناسی شغلی</w:t>
      </w:r>
    </w:p>
    <w:p w:rsidR="00D00187" w:rsidRPr="00EF750B" w:rsidRDefault="00EB6AFF" w:rsidP="004F2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523FC1">
        <w:rPr>
          <w:rFonts w:cs="B Zar" w:hint="cs"/>
          <w:color w:val="000000" w:themeColor="text1"/>
          <w:rtl/>
          <w:lang w:bidi="fa-IR"/>
        </w:rPr>
        <w:t xml:space="preserve">آشنایی دانشجویان با اصول و مفاهیم شیمی و محاسبات-آشناسی دانشجویان با ساختمان اتم و قوانین مربوطه، اتصالات شیمیایی و مولکولی-آشنایی دانشجویان با انواع تعادلات شیمیایی، سینتیک و ترمودینامیک-آشنایی دانشجویان با ترکیبات آلی-اسید و باز-اکسیداسیون، احیا و هیدرولیز 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444031" w:rsidP="00A03840">
      <w:pPr>
        <w:rPr>
          <w:rtl/>
          <w:lang w:bidi="fa-IR"/>
        </w:rPr>
      </w:pPr>
    </w:p>
    <w:tbl>
      <w:tblPr>
        <w:bidiVisual/>
        <w:tblW w:w="98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2845"/>
        <w:gridCol w:w="1833"/>
        <w:gridCol w:w="1526"/>
        <w:gridCol w:w="1319"/>
      </w:tblGrid>
      <w:tr w:rsidR="00144D8C" w:rsidTr="00B3158E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284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A03840" w:rsidRPr="001D0B47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1D0B47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A03840" w:rsidRPr="001D0B47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6</w:t>
            </w:r>
            <w:r w:rsidR="00D52FF9" w:rsidRPr="001D0B47">
              <w:rPr>
                <w:rFonts w:cs="B Koodak" w:hint="cs"/>
                <w:sz w:val="18"/>
                <w:szCs w:val="18"/>
                <w:rtl/>
                <w:lang w:bidi="fa-IR"/>
              </w:rPr>
              <w:t>/7/140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A113C7" w:rsidRPr="001D0B47" w:rsidRDefault="001D0B47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1D0B47">
              <w:rPr>
                <w:rFonts w:cs="B Koodak"/>
                <w:sz w:val="18"/>
                <w:szCs w:val="18"/>
                <w:rtl/>
                <w:lang w:bidi="fa-IR"/>
              </w:rPr>
              <w:t>مقدمه</w:t>
            </w:r>
            <w:r w:rsidRPr="001D0B47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، </w:t>
            </w:r>
            <w:r w:rsidRPr="001D0B47">
              <w:rPr>
                <w:rFonts w:cs="B Koodak"/>
                <w:sz w:val="18"/>
                <w:szCs w:val="18"/>
                <w:rtl/>
                <w:lang w:bidi="fa-IR"/>
              </w:rPr>
              <w:t xml:space="preserve">عناصر، تركيب ها، و مخلوط ها، </w:t>
            </w:r>
            <w:r w:rsidRPr="001D0B47">
              <w:rPr>
                <w:rFonts w:cs="B Koodak" w:hint="cs"/>
                <w:sz w:val="18"/>
                <w:szCs w:val="18"/>
                <w:rtl/>
                <w:lang w:bidi="fa-IR"/>
              </w:rPr>
              <w:t>ا</w:t>
            </w:r>
            <w:r w:rsidRPr="001D0B47">
              <w:rPr>
                <w:rFonts w:cs="B Koodak"/>
                <w:sz w:val="18"/>
                <w:szCs w:val="18"/>
                <w:rtl/>
                <w:lang w:bidi="fa-IR"/>
              </w:rPr>
              <w:t>رقام با معني،</w:t>
            </w:r>
            <w:r w:rsidRPr="001D0B47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 w:rsidRPr="001D0B47">
              <w:rPr>
                <w:rFonts w:cs="B Koodak"/>
                <w:sz w:val="18"/>
                <w:szCs w:val="18"/>
                <w:rtl/>
                <w:lang w:bidi="fa-IR"/>
              </w:rPr>
              <w:t>دستگاه متري</w:t>
            </w:r>
          </w:p>
        </w:tc>
        <w:tc>
          <w:tcPr>
            <w:tcW w:w="1833" w:type="dxa"/>
            <w:shd w:val="clear" w:color="auto" w:fill="auto"/>
          </w:tcPr>
          <w:p w:rsidR="00A113C7" w:rsidRPr="00A113C7" w:rsidRDefault="001D0B4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="00B3158E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1D0B47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A03840" w:rsidRPr="00A113C7" w:rsidRDefault="001D0B47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A03840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A03840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13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/7/140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A03840" w:rsidRPr="00ED048C" w:rsidRDefault="00DC6F8C" w:rsidP="00ED048C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آشنایی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با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اتم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و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ذرات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بنیادي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و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نظریات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مرتبط</w:t>
            </w:r>
          </w:p>
        </w:tc>
        <w:tc>
          <w:tcPr>
            <w:tcW w:w="1833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A03840" w:rsidRPr="00A113C7" w:rsidRDefault="00B3158E" w:rsidP="00A113C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A03840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A03840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20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/7/140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A03840" w:rsidRPr="00ED048C" w:rsidRDefault="00DC6F8C" w:rsidP="00ED048C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انواع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مدل</w:t>
            </w:r>
            <w:r w:rsid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هاي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مختلف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اتمی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و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ساختار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الکترونی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عناصر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در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جدول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تناوبی</w:t>
            </w:r>
          </w:p>
        </w:tc>
        <w:tc>
          <w:tcPr>
            <w:tcW w:w="1833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A03840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A03840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27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/7/140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A03840" w:rsidRPr="00ED048C" w:rsidRDefault="00DC6F8C" w:rsidP="00ED048C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شعاع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اتمی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و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یونی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عناصر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و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تاثیر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آن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در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الکترونخواهی</w:t>
            </w:r>
          </w:p>
        </w:tc>
        <w:tc>
          <w:tcPr>
            <w:tcW w:w="1833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A03840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A03840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/8/140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A03840" w:rsidRPr="00ED048C" w:rsidRDefault="00DC6F8C" w:rsidP="00ED048C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طول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پیوند،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انرژي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متوسط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و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تفکیک</w:t>
            </w:r>
            <w:r w:rsidR="00ED048C">
              <w:rPr>
                <w:rFonts w:ascii="BNazanin,Bold" w:cs="B Koodak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پیوند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و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انواع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پیوند</w:t>
            </w:r>
          </w:p>
        </w:tc>
        <w:tc>
          <w:tcPr>
            <w:tcW w:w="1833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A03840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A03840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11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/8/140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A03840" w:rsidRPr="00ED048C" w:rsidRDefault="00DC6F8C" w:rsidP="00ED048C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واکنش</w:t>
            </w:r>
            <w:r w:rsid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هاي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شیمیایی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،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واکنش</w:t>
            </w:r>
            <w:r w:rsid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هاي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اکسایش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و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احیا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موازنه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آنها</w:t>
            </w:r>
          </w:p>
        </w:tc>
        <w:tc>
          <w:tcPr>
            <w:tcW w:w="1833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A03840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A03840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18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/8/140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A03840" w:rsidRPr="00ED048C" w:rsidRDefault="00DC6F8C" w:rsidP="00ED048C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گازها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و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قوانین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مربوط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به</w:t>
            </w:r>
            <w:r w:rsidRPr="00ED048C">
              <w:rPr>
                <w:rFonts w:ascii="BNazanin,Bold" w:cs="B Koodak"/>
                <w:b/>
                <w:bCs/>
                <w:sz w:val="18"/>
                <w:szCs w:val="18"/>
              </w:rPr>
              <w:t xml:space="preserve"> </w:t>
            </w:r>
            <w:r w:rsidRPr="00ED048C">
              <w:rPr>
                <w:rFonts w:ascii="BNazanin,Bold" w:cs="B Koodak" w:hint="cs"/>
                <w:b/>
                <w:bCs/>
                <w:sz w:val="18"/>
                <w:szCs w:val="18"/>
                <w:rtl/>
              </w:rPr>
              <w:t>آنها</w:t>
            </w:r>
          </w:p>
        </w:tc>
        <w:tc>
          <w:tcPr>
            <w:tcW w:w="1833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lastRenderedPageBreak/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lastRenderedPageBreak/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A03840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lastRenderedPageBreak/>
              <w:t>8</w:t>
            </w:r>
          </w:p>
        </w:tc>
        <w:tc>
          <w:tcPr>
            <w:tcW w:w="1321" w:type="dxa"/>
            <w:shd w:val="clear" w:color="auto" w:fill="auto"/>
          </w:tcPr>
          <w:p w:rsidR="00A03840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25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/8/140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A03840" w:rsidRPr="00DC6F8C" w:rsidRDefault="00DC6F8C" w:rsidP="00DC6F8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جامدات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و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مایعات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و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خواص</w:t>
            </w:r>
            <w:r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آنها</w:t>
            </w:r>
          </w:p>
        </w:tc>
        <w:tc>
          <w:tcPr>
            <w:tcW w:w="1833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A03840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A03840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/9/140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DC6F8C" w:rsidRPr="00DC6F8C" w:rsidRDefault="00DC6F8C" w:rsidP="00DC6F8C">
            <w:pPr>
              <w:autoSpaceDE w:val="0"/>
              <w:autoSpaceDN w:val="0"/>
              <w:adjustRightInd w:val="0"/>
              <w:jc w:val="center"/>
              <w:rPr>
                <w:rFonts w:ascii="BNazanin,Bold" w:cs="B Koodak"/>
                <w:b/>
                <w:bCs/>
                <w:sz w:val="20"/>
                <w:szCs w:val="20"/>
              </w:rPr>
            </w:pP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محلول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ها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فرایندهاي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انحلال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غلظت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محلول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ها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و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تهیه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محلول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هاي</w:t>
            </w:r>
          </w:p>
          <w:p w:rsidR="00A03840" w:rsidRPr="00DC6F8C" w:rsidRDefault="00DC6F8C" w:rsidP="00DC6F8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استاندارد</w:t>
            </w:r>
          </w:p>
        </w:tc>
        <w:tc>
          <w:tcPr>
            <w:tcW w:w="1833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A03840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A03840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9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/9/140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A03840" w:rsidRPr="00DC6F8C" w:rsidRDefault="00DC6F8C" w:rsidP="00DC6F8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اسید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ها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و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بازها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و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نظریه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هاي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مختلف</w:t>
            </w:r>
            <w:r w:rsidR="00ED04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در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خصوص</w:t>
            </w:r>
            <w:r w:rsidR="00ED04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آنها</w:t>
            </w:r>
          </w:p>
        </w:tc>
        <w:tc>
          <w:tcPr>
            <w:tcW w:w="1833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A03840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412381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321" w:type="dxa"/>
            <w:shd w:val="clear" w:color="auto" w:fill="auto"/>
          </w:tcPr>
          <w:p w:rsidR="00412381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16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/9/140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412381" w:rsidRPr="00DC6F8C" w:rsidRDefault="00DC6F8C" w:rsidP="00DC6F8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آشنایی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با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تعادلات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یونی،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شناساگر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ها،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تیتراسیون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اسید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وباز</w:t>
            </w:r>
          </w:p>
        </w:tc>
        <w:tc>
          <w:tcPr>
            <w:tcW w:w="1833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412381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321" w:type="dxa"/>
            <w:shd w:val="clear" w:color="auto" w:fill="auto"/>
          </w:tcPr>
          <w:p w:rsidR="00412381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23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/9/140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412381" w:rsidRPr="00DC6F8C" w:rsidRDefault="00DC6F8C" w:rsidP="00DC6F8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تعادلات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و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واکنش</w:t>
            </w:r>
            <w:r w:rsidR="00ED04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هاي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شیمیایی</w:t>
            </w:r>
          </w:p>
        </w:tc>
        <w:tc>
          <w:tcPr>
            <w:tcW w:w="1833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412381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321" w:type="dxa"/>
            <w:shd w:val="clear" w:color="auto" w:fill="auto"/>
          </w:tcPr>
          <w:p w:rsidR="00412381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30/9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412381" w:rsidRPr="00DC6F8C" w:rsidRDefault="00DC6F8C" w:rsidP="00DC6F8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حاصلضرب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انحلالی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و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رسوب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گیري</w:t>
            </w:r>
          </w:p>
        </w:tc>
        <w:tc>
          <w:tcPr>
            <w:tcW w:w="1833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412381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321" w:type="dxa"/>
            <w:shd w:val="clear" w:color="auto" w:fill="auto"/>
          </w:tcPr>
          <w:p w:rsidR="00412381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7</w:t>
            </w:r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/10/140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DC6F8C" w:rsidRPr="00DC6F8C" w:rsidRDefault="00DC6F8C" w:rsidP="00DC6F8C">
            <w:pPr>
              <w:autoSpaceDE w:val="0"/>
              <w:autoSpaceDN w:val="0"/>
              <w:adjustRightInd w:val="0"/>
              <w:jc w:val="center"/>
              <w:rPr>
                <w:rFonts w:ascii="BNazanin,Bold" w:cs="B Koodak"/>
                <w:b/>
                <w:bCs/>
                <w:sz w:val="20"/>
                <w:szCs w:val="20"/>
              </w:rPr>
            </w:pP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شیمی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ترکیبات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کربنی</w:t>
            </w:r>
            <w:r w:rsidRPr="00DC6F8C">
              <w:rPr>
                <w:rFonts w:ascii="B Nazanin" w:cs="B Koodak"/>
                <w:b/>
                <w:bCs/>
                <w:sz w:val="20"/>
                <w:szCs w:val="20"/>
              </w:rPr>
              <w:t>: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کربن</w:t>
            </w:r>
            <w:r w:rsidRPr="00DC6F8C">
              <w:rPr>
                <w:rFonts w:ascii="B Nazanin" w:cs="B Koodak"/>
                <w:b/>
                <w:bCs/>
                <w:sz w:val="20"/>
                <w:szCs w:val="20"/>
              </w:rPr>
              <w:t xml:space="preserve">: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آلکان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ها،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آلکن</w:t>
            </w:r>
            <w:r w:rsidR="00ED04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ها،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آلکین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ها،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هیدروکربورهاي</w:t>
            </w:r>
          </w:p>
          <w:p w:rsidR="00412381" w:rsidRPr="00DC6F8C" w:rsidRDefault="00DC6F8C" w:rsidP="00DC6F8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آروماتیک</w:t>
            </w:r>
            <w:r w:rsidR="00ED04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و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 Nazanin" w:cs="B Koodak"/>
                <w:b/>
                <w:bCs/>
                <w:sz w:val="20"/>
                <w:szCs w:val="20"/>
              </w:rPr>
              <w:t>...</w:t>
            </w:r>
          </w:p>
        </w:tc>
        <w:tc>
          <w:tcPr>
            <w:tcW w:w="1833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412381" w:rsidRPr="00B3158E" w:rsidRDefault="00D52FF9" w:rsidP="007C2419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B3158E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321" w:type="dxa"/>
            <w:shd w:val="clear" w:color="auto" w:fill="auto"/>
          </w:tcPr>
          <w:p w:rsidR="00412381" w:rsidRPr="00B3158E" w:rsidRDefault="007B235E" w:rsidP="007B235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14</w:t>
            </w:r>
            <w:bookmarkStart w:id="0" w:name="_GoBack"/>
            <w:bookmarkEnd w:id="0"/>
            <w:r w:rsidR="00D52FF9"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>/10/140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:rsidR="00B12380" w:rsidRPr="00DC6F8C" w:rsidRDefault="00DC6F8C" w:rsidP="00B12380">
            <w:pPr>
              <w:autoSpaceDE w:val="0"/>
              <w:autoSpaceDN w:val="0"/>
              <w:adjustRightInd w:val="0"/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شیمی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ترکیبات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کربنی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 Nazanin" w:cs="B Koodak"/>
                <w:b/>
                <w:bCs/>
                <w:sz w:val="20"/>
                <w:szCs w:val="20"/>
              </w:rPr>
              <w:t xml:space="preserve">: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اسیدهاي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آلی،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الکل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ها،</w:t>
            </w:r>
            <w:r w:rsidRPr="00DC6F8C">
              <w:rPr>
                <w:rFonts w:ascii="BNazanin,Bold" w:cs="B Koodak"/>
                <w:b/>
                <w:bCs/>
                <w:sz w:val="20"/>
                <w:szCs w:val="20"/>
              </w:rPr>
              <w:t xml:space="preserve"> </w:t>
            </w:r>
            <w:r w:rsidRPr="00DC6F8C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اترها</w:t>
            </w:r>
            <w:r w:rsidR="00B12380">
              <w:rPr>
                <w:rFonts w:ascii="BNazanin,Bold" w:cs="B Koodak" w:hint="cs"/>
                <w:b/>
                <w:bCs/>
                <w:sz w:val="20"/>
                <w:szCs w:val="20"/>
                <w:rtl/>
              </w:rPr>
              <w:t>، استرها، ترکیبات هالوژنه و نیتروژنه</w:t>
            </w:r>
          </w:p>
          <w:p w:rsidR="00412381" w:rsidRPr="00DC6F8C" w:rsidRDefault="00444031" w:rsidP="00DC6F8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  <w:r w:rsidRPr="00B3158E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و حل مساله</w:t>
            </w:r>
          </w:p>
        </w:tc>
        <w:tc>
          <w:tcPr>
            <w:tcW w:w="1526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319" w:type="dxa"/>
            <w:shd w:val="clear" w:color="auto" w:fill="auto"/>
          </w:tcPr>
          <w:p w:rsidR="00412381" w:rsidRPr="00A113C7" w:rsidRDefault="00B3158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412381" w:rsidRPr="00A113C7" w:rsidRDefault="00444031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444031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45" w:type="dxa"/>
            <w:shd w:val="clear" w:color="auto" w:fill="auto"/>
          </w:tcPr>
          <w:p w:rsidR="00412381" w:rsidRPr="00A113C7" w:rsidRDefault="00444031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412381" w:rsidRPr="00A113C7" w:rsidRDefault="00444031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444031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auto"/>
          </w:tcPr>
          <w:p w:rsidR="00412381" w:rsidRPr="00A113C7" w:rsidRDefault="00444031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B3158E">
        <w:tc>
          <w:tcPr>
            <w:tcW w:w="1034" w:type="dxa"/>
            <w:shd w:val="clear" w:color="auto" w:fill="auto"/>
          </w:tcPr>
          <w:p w:rsidR="00412381" w:rsidRPr="00A113C7" w:rsidRDefault="00444031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444031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45" w:type="dxa"/>
            <w:shd w:val="clear" w:color="auto" w:fill="auto"/>
          </w:tcPr>
          <w:p w:rsidR="00412381" w:rsidRPr="00A113C7" w:rsidRDefault="00444031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33" w:type="dxa"/>
            <w:shd w:val="clear" w:color="auto" w:fill="auto"/>
          </w:tcPr>
          <w:p w:rsidR="00412381" w:rsidRPr="00A113C7" w:rsidRDefault="00444031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444031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19" w:type="dxa"/>
            <w:shd w:val="clear" w:color="auto" w:fill="auto"/>
          </w:tcPr>
          <w:p w:rsidR="00412381" w:rsidRPr="00A113C7" w:rsidRDefault="00444031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Pr="00A113C7" w:rsidRDefault="00444031" w:rsidP="00A03840">
      <w:pPr>
        <w:rPr>
          <w:rFonts w:cs="B Nazanin"/>
          <w:rtl/>
          <w:lang w:bidi="fa-IR"/>
        </w:rPr>
      </w:pPr>
    </w:p>
    <w:p w:rsidR="00D611DA" w:rsidRPr="00A113C7" w:rsidRDefault="00444031" w:rsidP="00A03840">
      <w:pPr>
        <w:rPr>
          <w:rFonts w:cs="B Nazanin"/>
          <w:rtl/>
          <w:lang w:bidi="fa-IR"/>
        </w:rPr>
      </w:pPr>
    </w:p>
    <w:p w:rsidR="00D611DA" w:rsidRPr="00A113C7" w:rsidRDefault="00444031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5D4141">
        <w:rPr>
          <w:rFonts w:hint="cs"/>
          <w:color w:val="000000" w:themeColor="text1"/>
          <w:rtl/>
          <w:lang w:bidi="fa-IR"/>
        </w:rPr>
        <w:t xml:space="preserve">: </w:t>
      </w:r>
      <w:r w:rsidR="005D4141" w:rsidRPr="005D4141">
        <w:rPr>
          <w:rFonts w:cs="B Koodak" w:hint="cs"/>
          <w:color w:val="000000" w:themeColor="text1"/>
          <w:rtl/>
          <w:lang w:bidi="fa-IR"/>
        </w:rPr>
        <w:t>حل مسائل کلاسی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5D4141">
        <w:rPr>
          <w:rFonts w:cs="B Zar" w:hint="cs"/>
          <w:color w:val="000000" w:themeColor="text1"/>
          <w:rtl/>
          <w:lang w:bidi="fa-IR"/>
        </w:rPr>
        <w:t>10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="005D4141">
        <w:rPr>
          <w:rFonts w:cs="B Zar" w:hint="cs"/>
          <w:color w:val="000000" w:themeColor="text1"/>
          <w:rtl/>
          <w:lang w:bidi="fa-IR"/>
        </w:rPr>
        <w:t xml:space="preserve"> 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</w:t>
      </w:r>
      <w:r w:rsidR="005D4141">
        <w:rPr>
          <w:rFonts w:cs="B Zar" w:hint="cs"/>
          <w:color w:val="000000" w:themeColor="text1"/>
          <w:rtl/>
          <w:lang w:bidi="fa-IR"/>
        </w:rPr>
        <w:t>30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درصد          آزمون پایان ترم:   </w:t>
      </w:r>
      <w:r w:rsidR="005D4141">
        <w:rPr>
          <w:rFonts w:cs="B Zar" w:hint="cs"/>
          <w:color w:val="000000" w:themeColor="text1"/>
          <w:rtl/>
          <w:lang w:bidi="fa-IR"/>
        </w:rPr>
        <w:t>60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5D4141">
        <w:rPr>
          <w:rFonts w:ascii="Tahoma" w:hAnsi="Tahoma" w:cs="B Koodak" w:hint="cs"/>
          <w:sz w:val="22"/>
          <w:szCs w:val="22"/>
          <w:rtl/>
          <w:lang w:bidi="fa-IR"/>
        </w:rPr>
        <w:t xml:space="preserve"> شیمی عمومی مورتیمر جلد 1 و 2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444031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31" w:rsidRDefault="00444031">
      <w:r>
        <w:separator/>
      </w:r>
    </w:p>
  </w:endnote>
  <w:endnote w:type="continuationSeparator" w:id="0">
    <w:p w:rsidR="00444031" w:rsidRDefault="0044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444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444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444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31" w:rsidRDefault="00444031">
      <w:r>
        <w:separator/>
      </w:r>
    </w:p>
  </w:footnote>
  <w:footnote w:type="continuationSeparator" w:id="0">
    <w:p w:rsidR="00444031" w:rsidRDefault="0044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444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4F2BC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4F2BC1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4440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444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144D8C"/>
    <w:rsid w:val="001C142C"/>
    <w:rsid w:val="001D0B47"/>
    <w:rsid w:val="001D30D8"/>
    <w:rsid w:val="00210D57"/>
    <w:rsid w:val="002D3827"/>
    <w:rsid w:val="003C30A0"/>
    <w:rsid w:val="00444031"/>
    <w:rsid w:val="004C146D"/>
    <w:rsid w:val="004C32AE"/>
    <w:rsid w:val="004D439C"/>
    <w:rsid w:val="004F2BC1"/>
    <w:rsid w:val="00523FC1"/>
    <w:rsid w:val="00544AC6"/>
    <w:rsid w:val="00587ABB"/>
    <w:rsid w:val="005B583C"/>
    <w:rsid w:val="005D4141"/>
    <w:rsid w:val="00680BDE"/>
    <w:rsid w:val="0076615E"/>
    <w:rsid w:val="007B235E"/>
    <w:rsid w:val="007F67C5"/>
    <w:rsid w:val="008A7BA8"/>
    <w:rsid w:val="00932DDC"/>
    <w:rsid w:val="00947BF6"/>
    <w:rsid w:val="00A113C7"/>
    <w:rsid w:val="00A17314"/>
    <w:rsid w:val="00AB514E"/>
    <w:rsid w:val="00B12380"/>
    <w:rsid w:val="00B2763A"/>
    <w:rsid w:val="00B3158E"/>
    <w:rsid w:val="00B457A6"/>
    <w:rsid w:val="00BF38C1"/>
    <w:rsid w:val="00C576D9"/>
    <w:rsid w:val="00C9052D"/>
    <w:rsid w:val="00D00187"/>
    <w:rsid w:val="00D059FC"/>
    <w:rsid w:val="00D52FF9"/>
    <w:rsid w:val="00DC6F8C"/>
    <w:rsid w:val="00E71D39"/>
    <w:rsid w:val="00EB6AFF"/>
    <w:rsid w:val="00EC7C14"/>
    <w:rsid w:val="00ED048C"/>
    <w:rsid w:val="00ED389B"/>
    <w:rsid w:val="00E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7DE1D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65CF9-193B-4EAB-A85F-B8D7F506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ASUS ZENBOOK</cp:lastModifiedBy>
  <cp:revision>28</cp:revision>
  <dcterms:created xsi:type="dcterms:W3CDTF">2021-11-02T07:27:00Z</dcterms:created>
  <dcterms:modified xsi:type="dcterms:W3CDTF">2025-10-01T04:52:00Z</dcterms:modified>
</cp:coreProperties>
</file>